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4022" w14:textId="77777777" w:rsidR="006A0C4D" w:rsidRDefault="006A0C4D" w:rsidP="006A0C4D">
      <w:pPr>
        <w:tabs>
          <w:tab w:val="right" w:pos="9180"/>
        </w:tabs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6D60532" wp14:editId="2CFD5F38">
            <wp:simplePos x="0" y="0"/>
            <wp:positionH relativeFrom="column">
              <wp:posOffset>2369185</wp:posOffset>
            </wp:positionH>
            <wp:positionV relativeFrom="paragraph">
              <wp:posOffset>0</wp:posOffset>
            </wp:positionV>
            <wp:extent cx="1028700" cy="528320"/>
            <wp:effectExtent l="0" t="0" r="0" b="0"/>
            <wp:wrapSquare wrapText="bothSides" distT="0" distB="0" distL="0" distR="0"/>
            <wp:docPr id="1482849461" name="image1.png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49461" name="image1.png" descr="A close up of a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6C3989" w14:textId="77777777" w:rsidR="006A0C4D" w:rsidRDefault="006A0C4D" w:rsidP="006A0C4D">
      <w:pPr>
        <w:tabs>
          <w:tab w:val="right" w:pos="9180"/>
        </w:tabs>
        <w:jc w:val="right"/>
        <w:rPr>
          <w:b/>
          <w:sz w:val="20"/>
          <w:szCs w:val="20"/>
        </w:rPr>
      </w:pPr>
      <w:bookmarkStart w:id="0" w:name="_heading=h.gjdgxs" w:colFirst="0" w:colLast="0"/>
      <w:bookmarkEnd w:id="0"/>
    </w:p>
    <w:p w14:paraId="4DE806CC" w14:textId="77777777" w:rsidR="006A0C4D" w:rsidRDefault="006A0C4D" w:rsidP="006A0C4D">
      <w:pPr>
        <w:tabs>
          <w:tab w:val="right" w:pos="9180"/>
        </w:tabs>
        <w:jc w:val="right"/>
        <w:rPr>
          <w:b/>
          <w:sz w:val="20"/>
          <w:szCs w:val="20"/>
        </w:rPr>
      </w:pPr>
    </w:p>
    <w:p w14:paraId="5959ABA1" w14:textId="77777777" w:rsidR="006A0C4D" w:rsidRDefault="006A0C4D" w:rsidP="006A0C4D">
      <w:pPr>
        <w:tabs>
          <w:tab w:val="right" w:pos="9180"/>
        </w:tabs>
        <w:jc w:val="right"/>
        <w:rPr>
          <w:b/>
          <w:sz w:val="20"/>
          <w:szCs w:val="20"/>
        </w:rPr>
      </w:pPr>
    </w:p>
    <w:p w14:paraId="601A326D" w14:textId="77777777" w:rsidR="006A0C4D" w:rsidRDefault="006A0C4D" w:rsidP="006A0C4D">
      <w:pPr>
        <w:tabs>
          <w:tab w:val="right" w:pos="918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</w:p>
    <w:p w14:paraId="680D71DC" w14:textId="77777777" w:rsidR="006A0C4D" w:rsidRDefault="006A0C4D" w:rsidP="006A0C4D">
      <w:pPr>
        <w:tabs>
          <w:tab w:val="right" w:pos="91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6401 Linda Vista Road, Annex A   San Diego, CA 92111-7319 (858) 268-8077   office@ninthdistrictpta.org</w:t>
      </w:r>
    </w:p>
    <w:p w14:paraId="5B0F4562" w14:textId="77777777" w:rsidR="006A0C4D" w:rsidRDefault="006A0C4D" w:rsidP="006A0C4D">
      <w:pPr>
        <w:jc w:val="center"/>
        <w:rPr>
          <w:rFonts w:ascii="ArialMT" w:eastAsia="Times New Roman" w:hAnsi="ArialMT"/>
          <w:color w:val="000000"/>
          <w:kern w:val="0"/>
          <w:sz w:val="21"/>
          <w:szCs w:val="21"/>
          <w14:ligatures w14:val="none"/>
        </w:rPr>
      </w:pPr>
    </w:p>
    <w:p w14:paraId="50809333" w14:textId="0F3ABA71" w:rsidR="006A0C4D" w:rsidRPr="006A0C4D" w:rsidRDefault="006A0C4D" w:rsidP="006A0C4D">
      <w:pPr>
        <w:jc w:val="center"/>
        <w:rPr>
          <w:rFonts w:ascii="ArialMT" w:eastAsia="Times New Roman" w:hAnsi="ArialMT"/>
          <w:color w:val="000000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>Proposed Bylaws Completed – Now What?</w:t>
      </w:r>
    </w:p>
    <w:p w14:paraId="48C38A83" w14:textId="77777777" w:rsidR="006A0C4D" w:rsidRPr="006A0C4D" w:rsidRDefault="006A0C4D" w:rsidP="006A0C4D">
      <w:pPr>
        <w:rPr>
          <w:rFonts w:ascii="ArialMT" w:eastAsia="Times New Roman" w:hAnsi="ArialMT"/>
          <w:color w:val="000000"/>
          <w:kern w:val="0"/>
          <w14:ligatures w14:val="none"/>
        </w:rPr>
      </w:pPr>
    </w:p>
    <w:p w14:paraId="4A8FFAC3" w14:textId="2327CBD6" w:rsidR="006A0C4D" w:rsidRPr="006A0C4D" w:rsidRDefault="006A0C4D" w:rsidP="006A0C4D">
      <w:pPr>
        <w:rPr>
          <w:rFonts w:ascii="ArialMT" w:eastAsia="Times New Roman" w:hAnsi="ArialMT"/>
          <w:color w:val="000000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>Follow these steps to complete the updating process</w:t>
      </w:r>
    </w:p>
    <w:p w14:paraId="3CD773A9" w14:textId="77777777" w:rsidR="006A0C4D" w:rsidRPr="006A0C4D" w:rsidRDefault="006A0C4D" w:rsidP="006A0C4D">
      <w:pPr>
        <w:rPr>
          <w:rFonts w:ascii="ArialMT" w:eastAsia="Times New Roman" w:hAnsi="ArialMT"/>
          <w:color w:val="000000"/>
          <w:kern w:val="0"/>
          <w14:ligatures w14:val="none"/>
        </w:rPr>
      </w:pPr>
    </w:p>
    <w:p w14:paraId="2474E40B" w14:textId="77777777" w:rsidR="00013EAF" w:rsidRPr="00013EAF" w:rsidRDefault="006A0C4D" w:rsidP="006A0C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 xml:space="preserve">After the bylaws committee has completed the </w:t>
      </w:r>
      <w:r>
        <w:rPr>
          <w:rFonts w:ascii="ArialMT" w:eastAsia="Times New Roman" w:hAnsi="ArialMT"/>
          <w:color w:val="000000"/>
          <w:kern w:val="0"/>
          <w14:ligatures w14:val="none"/>
        </w:rPr>
        <w:t>bylaws</w:t>
      </w:r>
      <w:r w:rsidRPr="006A0C4D">
        <w:rPr>
          <w:rFonts w:ascii="ArialMT" w:eastAsia="Times New Roman" w:hAnsi="ArialMT"/>
          <w:color w:val="000000"/>
          <w:kern w:val="0"/>
          <w14:ligatures w14:val="none"/>
        </w:rPr>
        <w:t xml:space="preserve"> template (English or English/Spanish - not both) and the submittal form listing the proposed changes, send the bylaws and submittal form to your council</w:t>
      </w:r>
      <w:r w:rsidR="00013EAF">
        <w:rPr>
          <w:rFonts w:ascii="ArialMT" w:eastAsia="Times New Roman" w:hAnsi="ArialMT"/>
          <w:color w:val="000000"/>
          <w:kern w:val="0"/>
          <w14:ligatures w14:val="none"/>
        </w:rPr>
        <w:t>, if in council.</w:t>
      </w:r>
    </w:p>
    <w:p w14:paraId="28AB6ABA" w14:textId="77777777" w:rsidR="00013EAF" w:rsidRDefault="00013EAF" w:rsidP="00013EAF">
      <w:pPr>
        <w:ind w:left="720"/>
        <w:rPr>
          <w:rFonts w:ascii="ArialMT" w:eastAsia="Times New Roman" w:hAnsi="ArialMT"/>
          <w:color w:val="000000"/>
          <w:kern w:val="0"/>
          <w14:ligatures w14:val="none"/>
        </w:rPr>
      </w:pPr>
    </w:p>
    <w:p w14:paraId="1F627250" w14:textId="598A45FA" w:rsidR="006A0C4D" w:rsidRPr="00013EAF" w:rsidRDefault="00013EAF" w:rsidP="00013EAF">
      <w:pPr>
        <w:ind w:left="720"/>
        <w:rPr>
          <w:rFonts w:ascii="Times New Roman" w:eastAsia="Times New Roman" w:hAnsi="Times New Roman"/>
          <w:kern w:val="0"/>
          <w14:ligatures w14:val="none"/>
        </w:rPr>
      </w:pPr>
      <w:r w:rsidRPr="00013EAF">
        <w:rPr>
          <w:rFonts w:ascii="ArialMT" w:eastAsia="Times New Roman" w:hAnsi="ArialMT"/>
          <w:color w:val="000000"/>
          <w:kern w:val="0"/>
          <w14:ligatures w14:val="none"/>
        </w:rPr>
        <w:t xml:space="preserve">If out of council send to Ninth District PTA parliamentarian at </w:t>
      </w:r>
      <w:hyperlink r:id="rId6" w:history="1">
        <w:r w:rsidRPr="00013EAF">
          <w:rPr>
            <w:rStyle w:val="Hyperlink"/>
            <w:rFonts w:ascii="ArialMT" w:eastAsia="Times New Roman" w:hAnsi="ArialMT"/>
            <w:kern w:val="0"/>
            <w14:ligatures w14:val="none"/>
          </w:rPr>
          <w:t>parliamentarian@ninthdistrictpta.org</w:t>
        </w:r>
      </w:hyperlink>
      <w:r w:rsidRPr="00013EAF">
        <w:rPr>
          <w:rFonts w:ascii="ArialMT" w:eastAsia="Times New Roman" w:hAnsi="ArialMT"/>
          <w:color w:val="000000"/>
          <w:kern w:val="0"/>
          <w14:ligatures w14:val="none"/>
        </w:rPr>
        <w:t>.</w:t>
      </w:r>
    </w:p>
    <w:p w14:paraId="6FFE02DD" w14:textId="77777777" w:rsidR="00013EAF" w:rsidRDefault="00013EAF" w:rsidP="00013EAF">
      <w:pPr>
        <w:rPr>
          <w:rFonts w:ascii="Times New Roman" w:eastAsia="Times New Roman" w:hAnsi="Times New Roman"/>
          <w:kern w:val="0"/>
          <w14:ligatures w14:val="none"/>
        </w:rPr>
      </w:pPr>
    </w:p>
    <w:p w14:paraId="764BA41C" w14:textId="375EF0F0" w:rsidR="00013EAF" w:rsidRPr="00013EAF" w:rsidRDefault="00013EAF" w:rsidP="00013EAF">
      <w:pPr>
        <w:pStyle w:val="ListParagraph"/>
        <w:numPr>
          <w:ilvl w:val="0"/>
          <w:numId w:val="1"/>
        </w:numPr>
        <w:rPr>
          <w:rFonts w:eastAsia="Times New Roman" w:cs="Arial"/>
          <w:kern w:val="0"/>
          <w14:ligatures w14:val="none"/>
        </w:rPr>
      </w:pPr>
      <w:r w:rsidRPr="00013EAF">
        <w:rPr>
          <w:rFonts w:eastAsia="Times New Roman" w:cs="Arial"/>
          <w:kern w:val="0"/>
          <w14:ligatures w14:val="none"/>
        </w:rPr>
        <w:t>For out of council associations, the Ninth District PTA parliamentarian reviews and when perfect, bylaws and submittal form are sent to the California State PTA parliamentarian for review and signature</w:t>
      </w:r>
      <w:r>
        <w:rPr>
          <w:rFonts w:eastAsia="Times New Roman" w:cs="Arial"/>
          <w:kern w:val="0"/>
          <w14:ligatures w14:val="none"/>
        </w:rPr>
        <w:t>.</w:t>
      </w:r>
    </w:p>
    <w:p w14:paraId="7D83D3BE" w14:textId="77777777" w:rsidR="006A0C4D" w:rsidRPr="006A0C4D" w:rsidRDefault="006A0C4D" w:rsidP="006A0C4D">
      <w:pPr>
        <w:rPr>
          <w:rFonts w:ascii="Times New Roman" w:eastAsia="Times New Roman" w:hAnsi="Times New Roman"/>
          <w:kern w:val="0"/>
          <w14:ligatures w14:val="none"/>
        </w:rPr>
      </w:pPr>
    </w:p>
    <w:p w14:paraId="1BA4E137" w14:textId="77777777" w:rsidR="006A0C4D" w:rsidRPr="006A0C4D" w:rsidRDefault="006A0C4D" w:rsidP="006A0C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>Council parliamentarian or designated officer receives and reviews, and forwards the documents to Ninth District PTA parliamentarian.  </w:t>
      </w:r>
    </w:p>
    <w:p w14:paraId="7A800BF1" w14:textId="77777777" w:rsidR="006A0C4D" w:rsidRPr="006A0C4D" w:rsidRDefault="006A0C4D" w:rsidP="006A0C4D">
      <w:pPr>
        <w:rPr>
          <w:rFonts w:ascii="ArialMT" w:eastAsia="Times New Roman" w:hAnsi="ArialMT"/>
          <w:color w:val="000000"/>
          <w:kern w:val="0"/>
          <w14:ligatures w14:val="none"/>
        </w:rPr>
      </w:pPr>
    </w:p>
    <w:p w14:paraId="5842A471" w14:textId="1242C432" w:rsidR="006A0C4D" w:rsidRPr="006A0C4D" w:rsidRDefault="006A0C4D" w:rsidP="006A0C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 xml:space="preserve">District parliamentarian does a further review and when perfect, bylaws and submittal form </w:t>
      </w:r>
      <w:r w:rsidR="008C4373">
        <w:rPr>
          <w:rFonts w:ascii="ArialMT" w:eastAsia="Times New Roman" w:hAnsi="ArialMT"/>
          <w:color w:val="000000"/>
          <w:kern w:val="0"/>
          <w14:ligatures w14:val="none"/>
        </w:rPr>
        <w:t>are</w:t>
      </w:r>
      <w:r w:rsidRPr="006A0C4D">
        <w:rPr>
          <w:rFonts w:ascii="ArialMT" w:eastAsia="Times New Roman" w:hAnsi="ArialMT"/>
          <w:color w:val="000000"/>
          <w:kern w:val="0"/>
          <w14:ligatures w14:val="none"/>
        </w:rPr>
        <w:t xml:space="preserve"> sent to the California State PTA parliamentarian for review and signature.</w:t>
      </w:r>
    </w:p>
    <w:p w14:paraId="0FAB5A58" w14:textId="77777777" w:rsidR="006A0C4D" w:rsidRPr="006A0C4D" w:rsidRDefault="006A0C4D" w:rsidP="006A0C4D">
      <w:pPr>
        <w:pStyle w:val="ListParagraph"/>
        <w:rPr>
          <w:rFonts w:ascii="ArialMT" w:eastAsia="Times New Roman" w:hAnsi="ArialMT"/>
          <w:color w:val="000000"/>
          <w:kern w:val="0"/>
          <w14:ligatures w14:val="none"/>
        </w:rPr>
      </w:pPr>
    </w:p>
    <w:p w14:paraId="0E7E608F" w14:textId="77777777" w:rsidR="006A0C4D" w:rsidRPr="006A0C4D" w:rsidRDefault="006A0C4D" w:rsidP="006A0C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 xml:space="preserve">State parliamentarian conducts another review and signs. </w:t>
      </w:r>
    </w:p>
    <w:p w14:paraId="214B18BB" w14:textId="77777777" w:rsidR="006A0C4D" w:rsidRPr="006A0C4D" w:rsidRDefault="006A0C4D" w:rsidP="006A0C4D">
      <w:pPr>
        <w:pStyle w:val="ListParagraph"/>
        <w:rPr>
          <w:rFonts w:ascii="ArialMT" w:eastAsia="Times New Roman" w:hAnsi="ArialMT"/>
          <w:color w:val="000000"/>
          <w:kern w:val="0"/>
          <w14:ligatures w14:val="none"/>
        </w:rPr>
      </w:pPr>
    </w:p>
    <w:p w14:paraId="6A76FE61" w14:textId="77777777" w:rsidR="006A0C4D" w:rsidRPr="006A0C4D" w:rsidRDefault="006A0C4D" w:rsidP="006A0C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kern w:val="0"/>
          <w14:ligatures w14:val="none"/>
        </w:rPr>
      </w:pPr>
      <w:r w:rsidRPr="006A0C4D">
        <w:rPr>
          <w:rFonts w:ascii="ArialMT" w:eastAsia="Times New Roman" w:hAnsi="ArialMT"/>
          <w:color w:val="000000"/>
          <w:kern w:val="0"/>
          <w14:ligatures w14:val="none"/>
        </w:rPr>
        <w:t>Bylaws are then sent back to district parliamentarian.  Parliamentarian sends to association officer/chair, council officer/chair and our Ninth District PTA district office.  </w:t>
      </w:r>
    </w:p>
    <w:p w14:paraId="7209B7C3" w14:textId="77777777" w:rsidR="006A0C4D" w:rsidRPr="006A0C4D" w:rsidRDefault="006A0C4D" w:rsidP="006A0C4D">
      <w:pPr>
        <w:pStyle w:val="ListParagraph"/>
        <w:rPr>
          <w:rFonts w:ascii="ArialMT" w:eastAsia="Times New Roman" w:hAnsi="ArialMT"/>
          <w:color w:val="000000"/>
          <w:kern w:val="0"/>
          <w14:ligatures w14:val="none"/>
        </w:rPr>
      </w:pPr>
    </w:p>
    <w:p w14:paraId="4CB194C0" w14:textId="7396FC60" w:rsidR="00051C16" w:rsidRPr="008C4373" w:rsidRDefault="006A0C4D" w:rsidP="006A0C4D">
      <w:pPr>
        <w:pStyle w:val="ListParagraph"/>
        <w:numPr>
          <w:ilvl w:val="0"/>
          <w:numId w:val="1"/>
        </w:numPr>
        <w:rPr>
          <w:rFonts w:eastAsia="Times New Roman" w:cs="Arial"/>
          <w:kern w:val="0"/>
          <w14:ligatures w14:val="none"/>
        </w:rPr>
      </w:pPr>
      <w:r w:rsidRPr="006A0C4D">
        <w:rPr>
          <w:rFonts w:eastAsia="Times New Roman" w:cs="Arial"/>
          <w:color w:val="000000"/>
          <w:kern w:val="0"/>
          <w14:ligatures w14:val="none"/>
        </w:rPr>
        <w:t>Instructions for adoption process by your association are included in the return documents.</w:t>
      </w:r>
    </w:p>
    <w:p w14:paraId="3A64BFDC" w14:textId="77777777" w:rsidR="008C4373" w:rsidRPr="008C4373" w:rsidRDefault="008C4373" w:rsidP="008C4373">
      <w:pPr>
        <w:pStyle w:val="ListParagraph"/>
        <w:rPr>
          <w:rFonts w:eastAsia="Times New Roman" w:cs="Arial"/>
          <w:kern w:val="0"/>
          <w14:ligatures w14:val="none"/>
        </w:rPr>
      </w:pPr>
    </w:p>
    <w:p w14:paraId="437D564E" w14:textId="77777777" w:rsidR="008C4373" w:rsidRPr="008C4373" w:rsidRDefault="008C4373" w:rsidP="008C4373">
      <w:pPr>
        <w:rPr>
          <w:rFonts w:eastAsia="Times New Roman" w:cs="Arial"/>
          <w:kern w:val="0"/>
          <w14:ligatures w14:val="none"/>
        </w:rPr>
      </w:pPr>
    </w:p>
    <w:p w14:paraId="2B2FEC4A" w14:textId="77777777" w:rsidR="006A0C4D" w:rsidRPr="006A0C4D" w:rsidRDefault="006A0C4D" w:rsidP="006A0C4D">
      <w:pPr>
        <w:pStyle w:val="ListParagraph"/>
        <w:ind w:left="0"/>
        <w:rPr>
          <w:rFonts w:eastAsia="Times New Roman" w:cs="Arial"/>
          <w:kern w:val="0"/>
          <w14:ligatures w14:val="none"/>
        </w:rPr>
      </w:pPr>
    </w:p>
    <w:p w14:paraId="4C5D1D0A" w14:textId="69D985FE" w:rsidR="006A0C4D" w:rsidRDefault="006A0C4D" w:rsidP="006A0C4D">
      <w:pPr>
        <w:rPr>
          <w:rFonts w:eastAsia="Times New Roman" w:cs="Arial"/>
          <w:kern w:val="0"/>
          <w14:ligatures w14:val="none"/>
        </w:rPr>
      </w:pPr>
      <w:r w:rsidRPr="006A0C4D">
        <w:rPr>
          <w:rFonts w:eastAsia="Times New Roman" w:cs="Arial"/>
          <w:kern w:val="0"/>
          <w14:ligatures w14:val="none"/>
        </w:rPr>
        <w:t>If there are questions, contact your council parliamentarian, if in council, or the district parliamentarian, if an out of council association</w:t>
      </w:r>
      <w:r w:rsidR="008C4373">
        <w:rPr>
          <w:rFonts w:eastAsia="Times New Roman" w:cs="Arial"/>
          <w:kern w:val="0"/>
          <w14:ligatures w14:val="none"/>
        </w:rPr>
        <w:t xml:space="preserve"> (parliamentarian@ninthdistrictpta.org)</w:t>
      </w:r>
      <w:r w:rsidRPr="006A0C4D">
        <w:rPr>
          <w:rFonts w:eastAsia="Times New Roman" w:cs="Arial"/>
          <w:kern w:val="0"/>
          <w14:ligatures w14:val="none"/>
        </w:rPr>
        <w:t>.</w:t>
      </w:r>
    </w:p>
    <w:p w14:paraId="4F8A831C" w14:textId="77777777" w:rsidR="008C4373" w:rsidRDefault="008C4373" w:rsidP="006A0C4D">
      <w:pPr>
        <w:rPr>
          <w:rFonts w:eastAsia="Times New Roman" w:cs="Arial"/>
          <w:kern w:val="0"/>
          <w14:ligatures w14:val="none"/>
        </w:rPr>
      </w:pPr>
    </w:p>
    <w:p w14:paraId="047E25A0" w14:textId="1D5A5E7B" w:rsidR="008C4373" w:rsidRDefault="008C4373" w:rsidP="006A0C4D">
      <w:pPr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Resources can be found on this page</w:t>
      </w:r>
    </w:p>
    <w:p w14:paraId="6C02B5CF" w14:textId="30533DFF" w:rsidR="008C4373" w:rsidRDefault="008C4373" w:rsidP="006A0C4D">
      <w:pPr>
        <w:rPr>
          <w:rFonts w:eastAsia="Times New Roman" w:cs="Arial"/>
          <w:kern w:val="0"/>
          <w14:ligatures w14:val="none"/>
        </w:rPr>
      </w:pPr>
      <w:r w:rsidRPr="008C4373">
        <w:rPr>
          <w:rFonts w:eastAsia="Times New Roman" w:cs="Arial"/>
          <w:kern w:val="0"/>
          <w14:ligatures w14:val="none"/>
        </w:rPr>
        <w:t>ninthdistrictpta.org/</w:t>
      </w:r>
      <w:proofErr w:type="spellStart"/>
      <w:r w:rsidRPr="008C4373">
        <w:rPr>
          <w:rFonts w:eastAsia="Times New Roman" w:cs="Arial"/>
          <w:kern w:val="0"/>
          <w14:ligatures w14:val="none"/>
        </w:rPr>
        <w:t>pta</w:t>
      </w:r>
      <w:proofErr w:type="spellEnd"/>
      <w:r w:rsidRPr="008C4373">
        <w:rPr>
          <w:rFonts w:eastAsia="Times New Roman" w:cs="Arial"/>
          <w:kern w:val="0"/>
          <w14:ligatures w14:val="none"/>
        </w:rPr>
        <w:t>-leaders/running-</w:t>
      </w:r>
      <w:proofErr w:type="spellStart"/>
      <w:r w:rsidRPr="008C4373">
        <w:rPr>
          <w:rFonts w:eastAsia="Times New Roman" w:cs="Arial"/>
          <w:kern w:val="0"/>
          <w14:ligatures w14:val="none"/>
        </w:rPr>
        <w:t>pta</w:t>
      </w:r>
      <w:proofErr w:type="spellEnd"/>
      <w:r w:rsidRPr="008C4373">
        <w:rPr>
          <w:rFonts w:eastAsia="Times New Roman" w:cs="Arial"/>
          <w:kern w:val="0"/>
          <w14:ligatures w14:val="none"/>
        </w:rPr>
        <w:t>/parliamentarian/</w:t>
      </w:r>
    </w:p>
    <w:p w14:paraId="7A5D97D7" w14:textId="77777777" w:rsidR="008C4373" w:rsidRPr="006A0C4D" w:rsidRDefault="008C4373" w:rsidP="006A0C4D">
      <w:pPr>
        <w:rPr>
          <w:rFonts w:eastAsia="Times New Roman" w:cs="Arial"/>
          <w:kern w:val="0"/>
          <w14:ligatures w14:val="none"/>
        </w:rPr>
      </w:pPr>
    </w:p>
    <w:sectPr w:rsidR="008C4373" w:rsidRPr="006A0C4D" w:rsidSect="006A0C4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98B"/>
    <w:multiLevelType w:val="hybridMultilevel"/>
    <w:tmpl w:val="0AD8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510B"/>
    <w:multiLevelType w:val="multilevel"/>
    <w:tmpl w:val="83C000D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C11"/>
    <w:multiLevelType w:val="hybridMultilevel"/>
    <w:tmpl w:val="83C00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953F1"/>
    <w:multiLevelType w:val="hybridMultilevel"/>
    <w:tmpl w:val="2F72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B6682"/>
    <w:multiLevelType w:val="hybridMultilevel"/>
    <w:tmpl w:val="EBF0FBAA"/>
    <w:lvl w:ilvl="0" w:tplc="4B3836A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4222">
    <w:abstractNumId w:val="4"/>
  </w:num>
  <w:num w:numId="2" w16cid:durableId="1842885818">
    <w:abstractNumId w:val="0"/>
  </w:num>
  <w:num w:numId="3" w16cid:durableId="1944801874">
    <w:abstractNumId w:val="3"/>
  </w:num>
  <w:num w:numId="4" w16cid:durableId="1623537508">
    <w:abstractNumId w:val="2"/>
  </w:num>
  <w:num w:numId="5" w16cid:durableId="167398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4D"/>
    <w:rsid w:val="00013EAF"/>
    <w:rsid w:val="00051C16"/>
    <w:rsid w:val="0044226A"/>
    <w:rsid w:val="006A0C4D"/>
    <w:rsid w:val="006A7070"/>
    <w:rsid w:val="008C4373"/>
    <w:rsid w:val="00A75F9E"/>
    <w:rsid w:val="00C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9B013"/>
  <w15:chartTrackingRefBased/>
  <w15:docId w15:val="{384B1450-CB9A-0F46-9033-E33950C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C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C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EA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3EA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liamentarian@ninthdistrictpt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Michael25 King</dc:creator>
  <cp:keywords/>
  <dc:description/>
  <cp:lastModifiedBy>Michael25 King</cp:lastModifiedBy>
  <cp:revision>2</cp:revision>
  <dcterms:created xsi:type="dcterms:W3CDTF">2025-09-24T21:35:00Z</dcterms:created>
  <dcterms:modified xsi:type="dcterms:W3CDTF">2025-09-25T20:06:00Z</dcterms:modified>
</cp:coreProperties>
</file>