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81" w:rsidRDefault="003957FD">
      <w:pPr>
        <w:pStyle w:val="Title"/>
      </w:pPr>
      <w:bookmarkStart w:id="0" w:name="_GoBack"/>
      <w:bookmarkEnd w:id="0"/>
      <w:r>
        <w:t>N</w:t>
      </w:r>
      <w:r w:rsidR="00DD6E81">
        <w:t>inth District</w:t>
      </w:r>
    </w:p>
    <w:p w:rsidR="00DD6E81" w:rsidRDefault="004B510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 Black" w:hAnsi="Arial Black"/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3430905</wp:posOffset>
            </wp:positionH>
            <wp:positionV relativeFrom="page">
              <wp:posOffset>589915</wp:posOffset>
            </wp:positionV>
            <wp:extent cx="1175385" cy="501015"/>
            <wp:effectExtent l="25400" t="0" r="0" b="0"/>
            <wp:wrapTight wrapText="bothSides">
              <wp:wrapPolygon edited="0">
                <wp:start x="-467" y="0"/>
                <wp:lineTo x="-467" y="20806"/>
                <wp:lineTo x="21472" y="20806"/>
                <wp:lineTo x="21472" y="0"/>
                <wp:lineTo x="-467" y="0"/>
              </wp:wrapPolygon>
            </wp:wrapTight>
            <wp:docPr id="2" name="Picture 2" descr="pta_with_tag_only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_with_tag_only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E81" w:rsidRDefault="00DD6E81">
      <w:pPr>
        <w:jc w:val="center"/>
        <w:rPr>
          <w:rFonts w:ascii="Arial" w:hAnsi="Arial" w:cs="Arial"/>
          <w:b/>
          <w:bCs/>
          <w:sz w:val="36"/>
        </w:rPr>
      </w:pPr>
    </w:p>
    <w:p w:rsidR="00DD6E81" w:rsidRPr="00892FA2" w:rsidRDefault="008D720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43600" cy="0"/>
                <wp:effectExtent l="25400" t="22225" r="38100" b="412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66350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6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" strokeweight="1.5pt"/>
            </w:pict>
          </mc:Fallback>
        </mc:AlternateContent>
      </w:r>
    </w:p>
    <w:p w:rsidR="00DD6E81" w:rsidRPr="00382310" w:rsidRDefault="00DD6E81" w:rsidP="00382310">
      <w:pPr>
        <w:jc w:val="center"/>
        <w:rPr>
          <w:rFonts w:asciiTheme="majorHAnsi" w:hAnsiTheme="majorHAnsi" w:cs="Arial"/>
          <w:sz w:val="16"/>
        </w:rPr>
      </w:pPr>
      <w:r w:rsidRPr="009D65EA">
        <w:rPr>
          <w:rFonts w:asciiTheme="majorHAnsi" w:hAnsiTheme="majorHAnsi" w:cs="Arial"/>
          <w:sz w:val="16"/>
        </w:rPr>
        <w:t>6401 Linda Vista Road, Annex A, San Diego, CA  92111</w:t>
      </w:r>
      <w:r w:rsidRPr="009D65EA">
        <w:rPr>
          <w:rFonts w:ascii="Arial" w:hAnsi="Arial" w:cs="Arial"/>
          <w:sz w:val="16"/>
        </w:rPr>
        <w:t>■</w:t>
      </w:r>
      <w:r w:rsidRPr="009D65EA">
        <w:rPr>
          <w:rFonts w:asciiTheme="majorHAnsi" w:hAnsiTheme="majorHAnsi" w:cs="Arial"/>
          <w:sz w:val="16"/>
        </w:rPr>
        <w:t xml:space="preserve"> (858) 268-8077</w:t>
      </w:r>
      <w:r w:rsidRPr="009D65EA">
        <w:rPr>
          <w:rFonts w:ascii="Arial" w:hAnsi="Arial" w:cs="Arial"/>
          <w:sz w:val="16"/>
        </w:rPr>
        <w:t>■</w:t>
      </w:r>
      <w:r w:rsidRPr="009D65EA">
        <w:rPr>
          <w:rFonts w:asciiTheme="majorHAnsi" w:hAnsiTheme="majorHAnsi" w:cs="Arial"/>
          <w:sz w:val="16"/>
        </w:rPr>
        <w:t xml:space="preserve"> F</w:t>
      </w:r>
      <w:r w:rsidR="009D65EA" w:rsidRPr="009D65EA">
        <w:rPr>
          <w:rFonts w:asciiTheme="majorHAnsi" w:hAnsiTheme="majorHAnsi" w:cs="Arial"/>
          <w:sz w:val="16"/>
        </w:rPr>
        <w:t>ax (858) 268-8017</w:t>
      </w:r>
      <w:r w:rsidR="009D65EA" w:rsidRPr="009D65EA">
        <w:rPr>
          <w:rFonts w:ascii="Arial" w:hAnsi="Arial" w:cs="Arial"/>
          <w:sz w:val="16"/>
        </w:rPr>
        <w:t>■</w:t>
      </w:r>
      <w:r w:rsidR="009D65EA" w:rsidRPr="009D65EA">
        <w:rPr>
          <w:rFonts w:asciiTheme="majorHAnsi" w:hAnsiTheme="majorHAnsi" w:cs="Tahoma"/>
          <w:color w:val="1F1F1F"/>
          <w:sz w:val="16"/>
        </w:rPr>
        <w:t>office@ninthdistrictpta.org</w:t>
      </w:r>
    </w:p>
    <w:p w:rsidR="00DD6E81" w:rsidRDefault="00DD6E81">
      <w:pPr>
        <w:rPr>
          <w:rFonts w:asciiTheme="majorHAnsi" w:hAnsiTheme="majorHAnsi"/>
          <w:b/>
          <w:bCs/>
          <w:sz w:val="16"/>
        </w:rPr>
      </w:pPr>
    </w:p>
    <w:p w:rsidR="00A558CB" w:rsidRDefault="00A558CB">
      <w:pPr>
        <w:rPr>
          <w:rFonts w:asciiTheme="majorHAnsi" w:hAnsiTheme="majorHAnsi"/>
          <w:b/>
          <w:bCs/>
          <w:sz w:val="16"/>
        </w:rPr>
      </w:pPr>
    </w:p>
    <w:p w:rsidR="00A558CB" w:rsidRDefault="00A558CB" w:rsidP="00A558CB">
      <w:pPr>
        <w:ind w:left="1435"/>
      </w:pPr>
      <w:r>
        <w:rPr>
          <w:rFonts w:ascii="Segoe UI" w:eastAsia="Segoe UI" w:hAnsi="Segoe UI" w:cs="Segoe UI"/>
          <w:b/>
          <w:sz w:val="32"/>
        </w:rPr>
        <w:t xml:space="preserve">2014 Council and Unit Communication Awards </w:t>
      </w:r>
    </w:p>
    <w:p w:rsidR="00A558CB" w:rsidRDefault="00A558CB" w:rsidP="00A558CB">
      <w:pPr>
        <w:spacing w:after="241"/>
        <w:ind w:left="110"/>
        <w:jc w:val="center"/>
      </w:pPr>
      <w:r>
        <w:rPr>
          <w:rFonts w:ascii="Segoe UI" w:eastAsia="Segoe UI" w:hAnsi="Segoe UI" w:cs="Segoe UI"/>
          <w:b/>
          <w:sz w:val="16"/>
        </w:rPr>
        <w:t xml:space="preserve"> </w:t>
      </w:r>
    </w:p>
    <w:p w:rsidR="00A558CB" w:rsidRDefault="00A558CB" w:rsidP="00A558CB">
      <w:pPr>
        <w:ind w:left="64"/>
        <w:jc w:val="center"/>
      </w:pPr>
      <w:r>
        <w:rPr>
          <w:rFonts w:ascii="Segoe UI" w:eastAsia="Segoe UI" w:hAnsi="Segoe UI" w:cs="Segoe UI"/>
          <w:b/>
          <w:sz w:val="40"/>
        </w:rPr>
        <w:t xml:space="preserve">Entry Form </w:t>
      </w:r>
    </w:p>
    <w:p w:rsidR="00A558CB" w:rsidRDefault="00A558CB" w:rsidP="00A558CB">
      <w:pPr>
        <w:ind w:left="120"/>
        <w:jc w:val="center"/>
      </w:pPr>
      <w:r>
        <w:rPr>
          <w:rFonts w:ascii="Segoe UI" w:eastAsia="Segoe UI" w:hAnsi="Segoe UI" w:cs="Segoe UI"/>
          <w:b/>
          <w:sz w:val="20"/>
        </w:rPr>
        <w:t xml:space="preserve"> </w:t>
      </w:r>
    </w:p>
    <w:p w:rsidR="00A558CB" w:rsidRDefault="00A558CB" w:rsidP="00A558CB">
      <w:pPr>
        <w:ind w:left="-5" w:hanging="10"/>
      </w:pPr>
      <w:r>
        <w:rPr>
          <w:rFonts w:ascii="Segoe UI" w:eastAsia="Segoe UI" w:hAnsi="Segoe UI" w:cs="Segoe UI"/>
          <w:b/>
          <w:sz w:val="22"/>
        </w:rPr>
        <w:t xml:space="preserve">Every council and unit in good standing is eligible to participate in Spreading the News </w:t>
      </w:r>
    </w:p>
    <w:p w:rsidR="00A558CB" w:rsidRDefault="00A558CB" w:rsidP="00A558CB">
      <w:pPr>
        <w:ind w:left="-5" w:hanging="10"/>
      </w:pPr>
      <w:r>
        <w:rPr>
          <w:rFonts w:ascii="Segoe UI" w:eastAsia="Segoe UI" w:hAnsi="Segoe UI" w:cs="Segoe UI"/>
          <w:b/>
          <w:sz w:val="22"/>
        </w:rPr>
        <w:t xml:space="preserve">Communications Awards. Fill out this form and submit to Ninth District PTA by </w:t>
      </w:r>
      <w:r>
        <w:rPr>
          <w:rFonts w:ascii="Segoe UI" w:eastAsia="Segoe UI" w:hAnsi="Segoe UI" w:cs="Segoe UI"/>
          <w:b/>
          <w:sz w:val="22"/>
          <w:u w:val="single" w:color="000000"/>
        </w:rPr>
        <w:t>March 31, 2014</w:t>
      </w:r>
      <w:r>
        <w:rPr>
          <w:rFonts w:ascii="Segoe UI" w:eastAsia="Segoe UI" w:hAnsi="Segoe UI" w:cs="Segoe UI"/>
          <w:b/>
          <w:sz w:val="22"/>
        </w:rPr>
        <w:t xml:space="preserve">. </w:t>
      </w:r>
    </w:p>
    <w:p w:rsidR="00A558CB" w:rsidRDefault="00A558CB" w:rsidP="00A558CB">
      <w:pPr>
        <w:ind w:left="-5" w:hanging="10"/>
      </w:pPr>
      <w:r>
        <w:rPr>
          <w:rFonts w:ascii="Segoe UI" w:eastAsia="Segoe UI" w:hAnsi="Segoe UI" w:cs="Segoe UI"/>
          <w:b/>
          <w:sz w:val="22"/>
        </w:rPr>
        <w:t xml:space="preserve">You may submit in more than one category but use a separate form for each category. </w:t>
      </w:r>
    </w:p>
    <w:p w:rsidR="00A558CB" w:rsidRDefault="00A558CB" w:rsidP="00A558CB">
      <w:pPr>
        <w:ind w:left="186"/>
        <w:jc w:val="center"/>
      </w:pPr>
      <w:r>
        <w:rPr>
          <w:rFonts w:ascii="Segoe UI" w:eastAsia="Segoe UI" w:hAnsi="Segoe UI" w:cs="Segoe UI"/>
          <w:b/>
          <w:sz w:val="22"/>
        </w:rPr>
        <w:t xml:space="preserve">  </w:t>
      </w:r>
    </w:p>
    <w:p w:rsidR="00A558CB" w:rsidRDefault="00A558CB" w:rsidP="00A558CB">
      <w:pPr>
        <w:tabs>
          <w:tab w:val="center" w:pos="9902"/>
        </w:tabs>
        <w:ind w:left="-15"/>
      </w:pPr>
      <w:r>
        <w:rPr>
          <w:rFonts w:ascii="Segoe UI" w:eastAsia="Segoe UI" w:hAnsi="Segoe UI" w:cs="Segoe UI"/>
          <w:b/>
          <w:sz w:val="22"/>
        </w:rPr>
        <w:t xml:space="preserve">Name of Unit </w:t>
      </w:r>
      <w:r>
        <w:rPr>
          <w:rFonts w:ascii="Segoe UI" w:eastAsia="Segoe UI" w:hAnsi="Segoe UI" w:cs="Segoe UI"/>
          <w:b/>
          <w:sz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u w:val="single" w:color="000000"/>
        </w:rPr>
        <w:tab/>
      </w:r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pPr>
        <w:tabs>
          <w:tab w:val="center" w:pos="9902"/>
        </w:tabs>
        <w:ind w:left="-15"/>
      </w:pPr>
      <w:r>
        <w:rPr>
          <w:rFonts w:ascii="Segoe UI" w:eastAsia="Segoe UI" w:hAnsi="Segoe UI" w:cs="Segoe UI"/>
          <w:b/>
          <w:sz w:val="22"/>
        </w:rPr>
        <w:t xml:space="preserve">Council </w:t>
      </w:r>
      <w:r>
        <w:rPr>
          <w:rFonts w:ascii="Segoe UI" w:eastAsia="Segoe UI" w:hAnsi="Segoe UI" w:cs="Segoe UI"/>
          <w:b/>
          <w:sz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u w:val="single" w:color="000000"/>
        </w:rPr>
        <w:tab/>
      </w:r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pPr>
        <w:tabs>
          <w:tab w:val="center" w:pos="9902"/>
        </w:tabs>
        <w:ind w:left="-15"/>
      </w:pPr>
      <w:r>
        <w:rPr>
          <w:rFonts w:ascii="Segoe UI" w:eastAsia="Segoe UI" w:hAnsi="Segoe UI" w:cs="Segoe UI"/>
          <w:b/>
          <w:sz w:val="22"/>
        </w:rPr>
        <w:t xml:space="preserve">Contact person </w:t>
      </w:r>
      <w:r>
        <w:rPr>
          <w:rFonts w:ascii="Segoe UI" w:eastAsia="Segoe UI" w:hAnsi="Segoe UI" w:cs="Segoe UI"/>
          <w:b/>
          <w:sz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u w:val="single" w:color="000000"/>
        </w:rPr>
        <w:tab/>
      </w:r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pPr>
        <w:tabs>
          <w:tab w:val="center" w:pos="9902"/>
        </w:tabs>
        <w:ind w:left="-15"/>
      </w:pPr>
      <w:r>
        <w:rPr>
          <w:rFonts w:ascii="Segoe UI" w:eastAsia="Segoe UI" w:hAnsi="Segoe UI" w:cs="Segoe UI"/>
          <w:b/>
          <w:sz w:val="22"/>
        </w:rPr>
        <w:t xml:space="preserve">EMAIL/PHONE# </w:t>
      </w:r>
      <w:r>
        <w:rPr>
          <w:rFonts w:ascii="Segoe UI" w:eastAsia="Segoe UI" w:hAnsi="Segoe UI" w:cs="Segoe UI"/>
          <w:b/>
          <w:sz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u w:val="single" w:color="000000"/>
        </w:rPr>
        <w:tab/>
      </w:r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r>
        <w:rPr>
          <w:rFonts w:ascii="Segoe UI" w:eastAsia="Segoe UI" w:hAnsi="Segoe UI" w:cs="Segoe UI"/>
          <w:b/>
        </w:rPr>
        <w:t xml:space="preserve"> </w:t>
      </w:r>
    </w:p>
    <w:p w:rsidR="00A558CB" w:rsidRDefault="00A558CB" w:rsidP="00A558CB">
      <w:pPr>
        <w:spacing w:after="103"/>
        <w:ind w:left="-5" w:hanging="10"/>
      </w:pPr>
      <w:r>
        <w:rPr>
          <w:rFonts w:ascii="Segoe UI" w:eastAsia="Segoe UI" w:hAnsi="Segoe UI" w:cs="Segoe UI"/>
          <w:b/>
          <w:sz w:val="22"/>
        </w:rPr>
        <w:t xml:space="preserve">Check one per entry form: </w:t>
      </w:r>
    </w:p>
    <w:p w:rsidR="00A558CB" w:rsidRDefault="00A558CB" w:rsidP="00A558CB">
      <w:pPr>
        <w:numPr>
          <w:ilvl w:val="0"/>
          <w:numId w:val="12"/>
        </w:numPr>
        <w:spacing w:after="95" w:line="250" w:lineRule="auto"/>
        <w:ind w:hanging="317"/>
      </w:pPr>
      <w:r>
        <w:rPr>
          <w:rFonts w:ascii="Segoe UI" w:eastAsia="Segoe UI" w:hAnsi="Segoe UI" w:cs="Segoe UI"/>
          <w:b/>
          <w:sz w:val="22"/>
        </w:rPr>
        <w:t xml:space="preserve">Program Book -- </w:t>
      </w:r>
      <w:r>
        <w:rPr>
          <w:rFonts w:ascii="Segoe UI" w:eastAsia="Segoe UI" w:hAnsi="Segoe UI" w:cs="Segoe UI"/>
          <w:b/>
          <w:sz w:val="23"/>
        </w:rPr>
        <w:t xml:space="preserve">attach three copies of program book </w:t>
      </w:r>
    </w:p>
    <w:p w:rsidR="00A558CB" w:rsidRDefault="00A558CB" w:rsidP="00A558CB">
      <w:pPr>
        <w:numPr>
          <w:ilvl w:val="0"/>
          <w:numId w:val="12"/>
        </w:numPr>
        <w:spacing w:after="95" w:line="250" w:lineRule="auto"/>
        <w:ind w:hanging="317"/>
      </w:pPr>
      <w:r>
        <w:rPr>
          <w:rFonts w:ascii="Segoe UI" w:eastAsia="Segoe UI" w:hAnsi="Segoe UI" w:cs="Segoe UI"/>
          <w:b/>
          <w:sz w:val="22"/>
        </w:rPr>
        <w:t xml:space="preserve">Printed Newsletter -- </w:t>
      </w:r>
      <w:r>
        <w:rPr>
          <w:rFonts w:ascii="Segoe UI" w:eastAsia="Segoe UI" w:hAnsi="Segoe UI" w:cs="Segoe UI"/>
          <w:b/>
          <w:sz w:val="23"/>
        </w:rPr>
        <w:t xml:space="preserve">attach three copies each of three different issues </w:t>
      </w:r>
    </w:p>
    <w:p w:rsidR="00A558CB" w:rsidRDefault="00A558CB" w:rsidP="00A558CB">
      <w:pPr>
        <w:numPr>
          <w:ilvl w:val="0"/>
          <w:numId w:val="12"/>
        </w:numPr>
        <w:spacing w:after="86" w:line="259" w:lineRule="auto"/>
        <w:ind w:hanging="317"/>
      </w:pPr>
      <w:r>
        <w:rPr>
          <w:rFonts w:ascii="Segoe UI" w:eastAsia="Segoe UI" w:hAnsi="Segoe UI" w:cs="Segoe UI"/>
          <w:b/>
          <w:sz w:val="22"/>
        </w:rPr>
        <w:t xml:space="preserve">Website  -- </w:t>
      </w:r>
      <w:r>
        <w:rPr>
          <w:rFonts w:ascii="Segoe UI" w:eastAsia="Segoe UI" w:hAnsi="Segoe UI" w:cs="Segoe UI"/>
          <w:b/>
          <w:sz w:val="23"/>
        </w:rPr>
        <w:t>list website URL:</w:t>
      </w:r>
      <w:r>
        <w:rPr>
          <w:rFonts w:ascii="Segoe UI" w:eastAsia="Segoe UI" w:hAnsi="Segoe UI" w:cs="Segoe UI"/>
          <w:b/>
          <w:sz w:val="22"/>
        </w:rPr>
        <w:t xml:space="preserve"> _____________________________________________________________________ </w:t>
      </w:r>
    </w:p>
    <w:p w:rsidR="00A558CB" w:rsidRDefault="00A558CB" w:rsidP="00A558CB">
      <w:pPr>
        <w:numPr>
          <w:ilvl w:val="0"/>
          <w:numId w:val="12"/>
        </w:numPr>
        <w:spacing w:line="250" w:lineRule="auto"/>
        <w:ind w:hanging="317"/>
      </w:pPr>
      <w:r>
        <w:rPr>
          <w:rFonts w:ascii="Segoe UI" w:eastAsia="Segoe UI" w:hAnsi="Segoe UI" w:cs="Segoe UI"/>
          <w:b/>
          <w:sz w:val="22"/>
        </w:rPr>
        <w:t>Electronic Newsletter/</w:t>
      </w:r>
      <w:proofErr w:type="spellStart"/>
      <w:r>
        <w:rPr>
          <w:rFonts w:ascii="Segoe UI" w:eastAsia="Segoe UI" w:hAnsi="Segoe UI" w:cs="Segoe UI"/>
          <w:b/>
          <w:sz w:val="22"/>
        </w:rPr>
        <w:t>eblasts</w:t>
      </w:r>
      <w:proofErr w:type="spellEnd"/>
      <w:r>
        <w:rPr>
          <w:rFonts w:ascii="Segoe UI" w:eastAsia="Segoe UI" w:hAnsi="Segoe UI" w:cs="Segoe UI"/>
          <w:b/>
          <w:sz w:val="22"/>
        </w:rPr>
        <w:t xml:space="preserve"> - </w:t>
      </w:r>
      <w:r>
        <w:rPr>
          <w:rFonts w:ascii="Segoe UI" w:eastAsia="Segoe UI" w:hAnsi="Segoe UI" w:cs="Segoe UI"/>
          <w:b/>
          <w:sz w:val="23"/>
        </w:rPr>
        <w:t xml:space="preserve">attach three copies of three different issues </w:t>
      </w:r>
      <w:r>
        <w:rPr>
          <w:rFonts w:ascii="Segoe UI" w:eastAsia="Segoe UI" w:hAnsi="Segoe UI" w:cs="Segoe UI"/>
          <w:b/>
          <w:sz w:val="23"/>
          <w:u w:val="single" w:color="000000"/>
        </w:rPr>
        <w:t>OR</w:t>
      </w:r>
      <w:r>
        <w:rPr>
          <w:rFonts w:ascii="Segoe UI" w:eastAsia="Segoe UI" w:hAnsi="Segoe UI" w:cs="Segoe UI"/>
          <w:b/>
          <w:sz w:val="23"/>
        </w:rPr>
        <w:t xml:space="preserve"> if the newsletters/</w:t>
      </w:r>
      <w:proofErr w:type="spellStart"/>
      <w:r>
        <w:rPr>
          <w:rFonts w:ascii="Segoe UI" w:eastAsia="Segoe UI" w:hAnsi="Segoe UI" w:cs="Segoe UI"/>
          <w:b/>
          <w:sz w:val="23"/>
        </w:rPr>
        <w:t>eblasts</w:t>
      </w:r>
      <w:proofErr w:type="spellEnd"/>
      <w:r>
        <w:rPr>
          <w:rFonts w:ascii="Segoe UI" w:eastAsia="Segoe UI" w:hAnsi="Segoe UI" w:cs="Segoe UI"/>
          <w:b/>
          <w:sz w:val="23"/>
        </w:rPr>
        <w:t xml:space="preserve"> are archived on your website, you can submit the URL where those items are archived, noting the three issues you would like to represent your work:</w:t>
      </w:r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pPr>
        <w:spacing w:after="94"/>
        <w:ind w:left="586" w:hanging="10"/>
      </w:pPr>
      <w:r>
        <w:rPr>
          <w:rFonts w:ascii="Segoe UI" w:eastAsia="Segoe UI" w:hAnsi="Segoe UI" w:cs="Segoe UI"/>
          <w:b/>
          <w:sz w:val="22"/>
        </w:rPr>
        <w:t xml:space="preserve">__________________________________________________________________________________________________ </w:t>
      </w:r>
    </w:p>
    <w:p w:rsidR="00A558CB" w:rsidRDefault="00A558CB" w:rsidP="00A558CB">
      <w:pPr>
        <w:ind w:left="-5" w:hanging="10"/>
      </w:pPr>
      <w:r>
        <w:rPr>
          <w:rFonts w:ascii="Segoe UI" w:eastAsia="Segoe UI" w:hAnsi="Segoe UI" w:cs="Segoe UI"/>
          <w:b/>
          <w:sz w:val="22"/>
        </w:rPr>
        <w:t xml:space="preserve">         ___________________________________________________________________________________________________ </w:t>
      </w:r>
    </w:p>
    <w:p w:rsidR="00A558CB" w:rsidRDefault="00A558CB" w:rsidP="00A558CB"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r>
        <w:rPr>
          <w:rFonts w:ascii="Segoe UI" w:eastAsia="Segoe UI" w:hAnsi="Segoe UI" w:cs="Segoe UI"/>
          <w:b/>
        </w:rPr>
        <w:t xml:space="preserve">Award Criteria </w:t>
      </w:r>
    </w:p>
    <w:p w:rsidR="00A558CB" w:rsidRDefault="00A558CB" w:rsidP="00A558CB">
      <w:pPr>
        <w:ind w:left="-5" w:hanging="10"/>
      </w:pPr>
      <w:r>
        <w:rPr>
          <w:rFonts w:ascii="Segoe UI" w:eastAsia="Segoe UI" w:hAnsi="Segoe UI" w:cs="Segoe UI"/>
          <w:b/>
          <w:sz w:val="22"/>
        </w:rPr>
        <w:t xml:space="preserve">Awards in each category will be based on entries that best achieve the following criteria: </w:t>
      </w:r>
    </w:p>
    <w:p w:rsidR="00A558CB" w:rsidRDefault="00A558CB" w:rsidP="00A558CB">
      <w:r>
        <w:rPr>
          <w:rFonts w:ascii="Segoe UI" w:eastAsia="Segoe UI" w:hAnsi="Segoe UI" w:cs="Segoe UI"/>
          <w:b/>
          <w:sz w:val="22"/>
        </w:rPr>
        <w:t xml:space="preserve"> </w:t>
      </w:r>
    </w:p>
    <w:p w:rsidR="00A558CB" w:rsidRDefault="00A558CB" w:rsidP="00A558CB">
      <w:pPr>
        <w:numPr>
          <w:ilvl w:val="1"/>
          <w:numId w:val="12"/>
        </w:numPr>
        <w:spacing w:after="46" w:line="250" w:lineRule="auto"/>
        <w:ind w:hanging="235"/>
      </w:pPr>
      <w:r>
        <w:rPr>
          <w:rFonts w:ascii="Segoe UI" w:eastAsia="Segoe UI" w:hAnsi="Segoe UI" w:cs="Segoe UI"/>
          <w:b/>
          <w:sz w:val="22"/>
        </w:rPr>
        <w:t xml:space="preserve">Content:  </w:t>
      </w:r>
      <w:r>
        <w:rPr>
          <w:rFonts w:ascii="Segoe UI" w:eastAsia="Segoe UI" w:hAnsi="Segoe UI" w:cs="Segoe UI"/>
          <w:b/>
          <w:sz w:val="23"/>
        </w:rPr>
        <w:t>Is the publication/website a valuable resource and tool for parents and school community?</w:t>
      </w:r>
      <w:r>
        <w:rPr>
          <w:rFonts w:ascii="Segoe UI" w:eastAsia="Segoe UI" w:hAnsi="Segoe UI" w:cs="Segoe UI"/>
          <w:b/>
          <w:sz w:val="22"/>
        </w:rPr>
        <w:t xml:space="preserve">    </w:t>
      </w:r>
    </w:p>
    <w:p w:rsidR="00A558CB" w:rsidRDefault="00A558CB" w:rsidP="00A558CB">
      <w:pPr>
        <w:numPr>
          <w:ilvl w:val="1"/>
          <w:numId w:val="12"/>
        </w:numPr>
        <w:spacing w:after="70" w:line="250" w:lineRule="auto"/>
        <w:ind w:hanging="235"/>
      </w:pPr>
      <w:r>
        <w:rPr>
          <w:rFonts w:ascii="Segoe UI" w:eastAsia="Segoe UI" w:hAnsi="Segoe UI" w:cs="Segoe UI"/>
          <w:b/>
          <w:sz w:val="22"/>
        </w:rPr>
        <w:t xml:space="preserve">Mechanics and design:  </w:t>
      </w:r>
      <w:r>
        <w:rPr>
          <w:rFonts w:ascii="Segoe UI" w:eastAsia="Segoe UI" w:hAnsi="Segoe UI" w:cs="Segoe UI"/>
          <w:b/>
          <w:sz w:val="23"/>
        </w:rPr>
        <w:t xml:space="preserve">Is the publication/website easy to read, well laid out, pleasing to look at? </w:t>
      </w:r>
      <w:r>
        <w:rPr>
          <w:rFonts w:ascii="Segoe UI" w:eastAsia="Segoe UI" w:hAnsi="Segoe UI" w:cs="Segoe UI"/>
          <w:b/>
          <w:sz w:val="22"/>
        </w:rPr>
        <w:t xml:space="preserve">  </w:t>
      </w:r>
      <w:r>
        <w:rPr>
          <w:rFonts w:ascii="Segoe UI" w:eastAsia="Segoe UI" w:hAnsi="Segoe UI" w:cs="Segoe UI"/>
          <w:b/>
          <w:sz w:val="22"/>
        </w:rPr>
        <w:tab/>
        <w:t xml:space="preserve">   </w:t>
      </w:r>
    </w:p>
    <w:p w:rsidR="00A558CB" w:rsidRPr="009D65EA" w:rsidRDefault="00A558CB" w:rsidP="00A558CB">
      <w:pPr>
        <w:rPr>
          <w:rFonts w:asciiTheme="majorHAnsi" w:hAnsiTheme="majorHAnsi"/>
          <w:b/>
          <w:bCs/>
          <w:sz w:val="16"/>
        </w:rPr>
      </w:pPr>
      <w:r>
        <w:rPr>
          <w:rFonts w:ascii="Segoe UI" w:eastAsia="Segoe UI" w:hAnsi="Segoe UI" w:cs="Segoe UI"/>
          <w:b/>
          <w:sz w:val="22"/>
        </w:rPr>
        <w:t xml:space="preserve">PTA policy:  </w:t>
      </w:r>
      <w:r>
        <w:rPr>
          <w:rFonts w:ascii="Segoe UI" w:eastAsia="Segoe UI" w:hAnsi="Segoe UI" w:cs="Segoe UI"/>
          <w:b/>
          <w:sz w:val="23"/>
        </w:rPr>
        <w:t>Is the publication/website non-commercial, non-sectarian and non-partisan?</w:t>
      </w:r>
      <w:r>
        <w:rPr>
          <w:rFonts w:ascii="Segoe UI" w:eastAsia="Segoe UI" w:hAnsi="Segoe UI" w:cs="Segoe UI"/>
          <w:b/>
          <w:sz w:val="22"/>
        </w:rPr>
        <w:t xml:space="preserve">    </w:t>
      </w:r>
    </w:p>
    <w:sectPr w:rsidR="00A558CB" w:rsidRPr="009D65EA" w:rsidSect="00F321F8">
      <w:pgSz w:w="12240" w:h="15840"/>
      <w:pgMar w:top="450" w:right="900" w:bottom="540" w:left="135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C33"/>
    <w:multiLevelType w:val="hybridMultilevel"/>
    <w:tmpl w:val="129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425C"/>
    <w:multiLevelType w:val="hybridMultilevel"/>
    <w:tmpl w:val="330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4F54"/>
    <w:multiLevelType w:val="hybridMultilevel"/>
    <w:tmpl w:val="2B889022"/>
    <w:lvl w:ilvl="0" w:tplc="E63AD57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E9684">
      <w:start w:val="1"/>
      <w:numFmt w:val="bullet"/>
      <w:lvlText w:val=""/>
      <w:lvlJc w:val="left"/>
      <w:pPr>
        <w:ind w:left="523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05E2E">
      <w:start w:val="1"/>
      <w:numFmt w:val="bullet"/>
      <w:lvlText w:val="▪"/>
      <w:lvlJc w:val="left"/>
      <w:pPr>
        <w:ind w:left="136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4EE86">
      <w:start w:val="1"/>
      <w:numFmt w:val="bullet"/>
      <w:lvlText w:val="•"/>
      <w:lvlJc w:val="left"/>
      <w:pPr>
        <w:ind w:left="20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C303A">
      <w:start w:val="1"/>
      <w:numFmt w:val="bullet"/>
      <w:lvlText w:val="o"/>
      <w:lvlJc w:val="left"/>
      <w:pPr>
        <w:ind w:left="280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ABDB0">
      <w:start w:val="1"/>
      <w:numFmt w:val="bullet"/>
      <w:lvlText w:val="▪"/>
      <w:lvlJc w:val="left"/>
      <w:pPr>
        <w:ind w:left="352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2C860">
      <w:start w:val="1"/>
      <w:numFmt w:val="bullet"/>
      <w:lvlText w:val="•"/>
      <w:lvlJc w:val="left"/>
      <w:pPr>
        <w:ind w:left="424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2F99A">
      <w:start w:val="1"/>
      <w:numFmt w:val="bullet"/>
      <w:lvlText w:val="o"/>
      <w:lvlJc w:val="left"/>
      <w:pPr>
        <w:ind w:left="496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0730E">
      <w:start w:val="1"/>
      <w:numFmt w:val="bullet"/>
      <w:lvlText w:val="▪"/>
      <w:lvlJc w:val="left"/>
      <w:pPr>
        <w:ind w:left="56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643CC"/>
    <w:multiLevelType w:val="hybridMultilevel"/>
    <w:tmpl w:val="6508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ED5"/>
    <w:multiLevelType w:val="hybridMultilevel"/>
    <w:tmpl w:val="2EDE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07E"/>
    <w:multiLevelType w:val="hybridMultilevel"/>
    <w:tmpl w:val="F4D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3A18"/>
    <w:multiLevelType w:val="hybridMultilevel"/>
    <w:tmpl w:val="BD44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6BF6"/>
    <w:multiLevelType w:val="hybridMultilevel"/>
    <w:tmpl w:val="3BE2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C6BEB"/>
    <w:multiLevelType w:val="hybridMultilevel"/>
    <w:tmpl w:val="B69E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B2ADC"/>
    <w:multiLevelType w:val="hybridMultilevel"/>
    <w:tmpl w:val="F818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03ED"/>
    <w:multiLevelType w:val="hybridMultilevel"/>
    <w:tmpl w:val="7AA6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E2A0D"/>
    <w:multiLevelType w:val="hybridMultilevel"/>
    <w:tmpl w:val="C178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3"/>
    <w:rsid w:val="0000022A"/>
    <w:rsid w:val="000153D1"/>
    <w:rsid w:val="00053B16"/>
    <w:rsid w:val="00054E28"/>
    <w:rsid w:val="000966D2"/>
    <w:rsid w:val="000A2CC5"/>
    <w:rsid w:val="000B1E25"/>
    <w:rsid w:val="000C4042"/>
    <w:rsid w:val="000D6FA3"/>
    <w:rsid w:val="000E5A0E"/>
    <w:rsid w:val="000F6FC6"/>
    <w:rsid w:val="00106D74"/>
    <w:rsid w:val="001106BE"/>
    <w:rsid w:val="00113C0B"/>
    <w:rsid w:val="00114C5E"/>
    <w:rsid w:val="00135960"/>
    <w:rsid w:val="00162F32"/>
    <w:rsid w:val="00174C20"/>
    <w:rsid w:val="00191694"/>
    <w:rsid w:val="001A0071"/>
    <w:rsid w:val="001C33C6"/>
    <w:rsid w:val="001D3E06"/>
    <w:rsid w:val="001D6C75"/>
    <w:rsid w:val="001E277A"/>
    <w:rsid w:val="001E2B37"/>
    <w:rsid w:val="001F53A7"/>
    <w:rsid w:val="001F5D06"/>
    <w:rsid w:val="002717E5"/>
    <w:rsid w:val="00276F4D"/>
    <w:rsid w:val="0028565E"/>
    <w:rsid w:val="002A1947"/>
    <w:rsid w:val="002A2798"/>
    <w:rsid w:val="002A30A0"/>
    <w:rsid w:val="002C3432"/>
    <w:rsid w:val="002D0ED7"/>
    <w:rsid w:val="003110BE"/>
    <w:rsid w:val="00330F95"/>
    <w:rsid w:val="003313C5"/>
    <w:rsid w:val="00340957"/>
    <w:rsid w:val="00343235"/>
    <w:rsid w:val="00343B23"/>
    <w:rsid w:val="00374F16"/>
    <w:rsid w:val="00382310"/>
    <w:rsid w:val="00390BAD"/>
    <w:rsid w:val="003957FD"/>
    <w:rsid w:val="003A2579"/>
    <w:rsid w:val="003C5927"/>
    <w:rsid w:val="003D3E09"/>
    <w:rsid w:val="003F2FEA"/>
    <w:rsid w:val="003F7131"/>
    <w:rsid w:val="004041CF"/>
    <w:rsid w:val="004109E7"/>
    <w:rsid w:val="00417587"/>
    <w:rsid w:val="004261BD"/>
    <w:rsid w:val="00432304"/>
    <w:rsid w:val="00444563"/>
    <w:rsid w:val="00447CB2"/>
    <w:rsid w:val="00497278"/>
    <w:rsid w:val="004B5109"/>
    <w:rsid w:val="004C233E"/>
    <w:rsid w:val="004C6DAE"/>
    <w:rsid w:val="004D02AC"/>
    <w:rsid w:val="00551611"/>
    <w:rsid w:val="00561132"/>
    <w:rsid w:val="00566A6B"/>
    <w:rsid w:val="00587362"/>
    <w:rsid w:val="005A0139"/>
    <w:rsid w:val="005C0403"/>
    <w:rsid w:val="005C2739"/>
    <w:rsid w:val="00602EC3"/>
    <w:rsid w:val="00607BCD"/>
    <w:rsid w:val="00643B65"/>
    <w:rsid w:val="00690767"/>
    <w:rsid w:val="0069337F"/>
    <w:rsid w:val="007047E1"/>
    <w:rsid w:val="007A64D7"/>
    <w:rsid w:val="007A7ACE"/>
    <w:rsid w:val="007B5FC3"/>
    <w:rsid w:val="007C29F5"/>
    <w:rsid w:val="007C4F22"/>
    <w:rsid w:val="007D5576"/>
    <w:rsid w:val="007F554A"/>
    <w:rsid w:val="00814339"/>
    <w:rsid w:val="00835092"/>
    <w:rsid w:val="00835897"/>
    <w:rsid w:val="00837162"/>
    <w:rsid w:val="00841CD9"/>
    <w:rsid w:val="008736B3"/>
    <w:rsid w:val="0088739B"/>
    <w:rsid w:val="008A2F2D"/>
    <w:rsid w:val="008B1C3E"/>
    <w:rsid w:val="008D4A82"/>
    <w:rsid w:val="008D720C"/>
    <w:rsid w:val="0092094A"/>
    <w:rsid w:val="00954438"/>
    <w:rsid w:val="0097582C"/>
    <w:rsid w:val="00982D62"/>
    <w:rsid w:val="009A0C60"/>
    <w:rsid w:val="009A29A6"/>
    <w:rsid w:val="009B2B9F"/>
    <w:rsid w:val="009B609A"/>
    <w:rsid w:val="009B68FD"/>
    <w:rsid w:val="009C7C70"/>
    <w:rsid w:val="009D1845"/>
    <w:rsid w:val="009D65EA"/>
    <w:rsid w:val="009E08CB"/>
    <w:rsid w:val="009F469C"/>
    <w:rsid w:val="009F7AAD"/>
    <w:rsid w:val="00A0056F"/>
    <w:rsid w:val="00A07731"/>
    <w:rsid w:val="00A077A8"/>
    <w:rsid w:val="00A10CB0"/>
    <w:rsid w:val="00A2216A"/>
    <w:rsid w:val="00A23893"/>
    <w:rsid w:val="00A516CF"/>
    <w:rsid w:val="00A558CB"/>
    <w:rsid w:val="00A61730"/>
    <w:rsid w:val="00A71021"/>
    <w:rsid w:val="00A80B17"/>
    <w:rsid w:val="00A836D4"/>
    <w:rsid w:val="00A90B55"/>
    <w:rsid w:val="00A92AEC"/>
    <w:rsid w:val="00AB2284"/>
    <w:rsid w:val="00AC11FE"/>
    <w:rsid w:val="00AD675F"/>
    <w:rsid w:val="00B24C47"/>
    <w:rsid w:val="00B37992"/>
    <w:rsid w:val="00BA33C5"/>
    <w:rsid w:val="00BB01A1"/>
    <w:rsid w:val="00BD3760"/>
    <w:rsid w:val="00BD669C"/>
    <w:rsid w:val="00BE4F96"/>
    <w:rsid w:val="00BF219E"/>
    <w:rsid w:val="00C138F5"/>
    <w:rsid w:val="00C2289B"/>
    <w:rsid w:val="00C3788C"/>
    <w:rsid w:val="00C66153"/>
    <w:rsid w:val="00CB2CC2"/>
    <w:rsid w:val="00CC588D"/>
    <w:rsid w:val="00CC68E2"/>
    <w:rsid w:val="00D12D9F"/>
    <w:rsid w:val="00D35B20"/>
    <w:rsid w:val="00D65913"/>
    <w:rsid w:val="00D70FBA"/>
    <w:rsid w:val="00D720D4"/>
    <w:rsid w:val="00D85DDA"/>
    <w:rsid w:val="00D94DC3"/>
    <w:rsid w:val="00DA34AA"/>
    <w:rsid w:val="00DA7095"/>
    <w:rsid w:val="00DD476A"/>
    <w:rsid w:val="00DD6E81"/>
    <w:rsid w:val="00E01F73"/>
    <w:rsid w:val="00E03D57"/>
    <w:rsid w:val="00E0476C"/>
    <w:rsid w:val="00E07305"/>
    <w:rsid w:val="00E7164A"/>
    <w:rsid w:val="00E811C0"/>
    <w:rsid w:val="00EA22C5"/>
    <w:rsid w:val="00EA33CE"/>
    <w:rsid w:val="00EA50B3"/>
    <w:rsid w:val="00EA7FA3"/>
    <w:rsid w:val="00EB5FB5"/>
    <w:rsid w:val="00ED3BBA"/>
    <w:rsid w:val="00F16384"/>
    <w:rsid w:val="00F321F8"/>
    <w:rsid w:val="00F34BDF"/>
    <w:rsid w:val="00F374E1"/>
    <w:rsid w:val="00F43A0F"/>
    <w:rsid w:val="00F56012"/>
    <w:rsid w:val="00F62A53"/>
    <w:rsid w:val="00FB08AA"/>
    <w:rsid w:val="00FE3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374E1"/>
    <w:pPr>
      <w:keepNext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F374E1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F374E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374E1"/>
    <w:rPr>
      <w:sz w:val="22"/>
    </w:rPr>
  </w:style>
  <w:style w:type="paragraph" w:styleId="Title">
    <w:name w:val="Title"/>
    <w:basedOn w:val="Normal"/>
    <w:qFormat/>
    <w:rsid w:val="00F374E1"/>
    <w:pPr>
      <w:jc w:val="center"/>
    </w:pPr>
    <w:rPr>
      <w:rFonts w:ascii="Arial Black" w:hAnsi="Arial Black" w:cs="Arial"/>
      <w:b/>
      <w:bCs/>
      <w:sz w:val="28"/>
    </w:rPr>
  </w:style>
  <w:style w:type="character" w:styleId="Hyperlink">
    <w:name w:val="Hyperlink"/>
    <w:basedOn w:val="DefaultParagraphFont"/>
    <w:semiHidden/>
    <w:rsid w:val="00F374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68EB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D6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E81"/>
    <w:rPr>
      <w:sz w:val="24"/>
      <w:szCs w:val="24"/>
    </w:rPr>
  </w:style>
  <w:style w:type="paragraph" w:styleId="PlainText">
    <w:name w:val="Plain Text"/>
    <w:basedOn w:val="Normal"/>
    <w:link w:val="PlainTextChar"/>
    <w:rsid w:val="00DD6E8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6E81"/>
    <w:rPr>
      <w:rFonts w:ascii="Courier New" w:hAnsi="Courier New"/>
    </w:rPr>
  </w:style>
  <w:style w:type="paragraph" w:styleId="NormalWeb">
    <w:name w:val="Normal (Web)"/>
    <w:basedOn w:val="Normal"/>
    <w:uiPriority w:val="99"/>
    <w:rsid w:val="009B609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A005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276F4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ecxmsonormal">
    <w:name w:val="ecxmsonormal"/>
    <w:basedOn w:val="Normal"/>
    <w:rsid w:val="002717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374E1"/>
    <w:pPr>
      <w:keepNext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F374E1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F374E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374E1"/>
    <w:rPr>
      <w:sz w:val="22"/>
    </w:rPr>
  </w:style>
  <w:style w:type="paragraph" w:styleId="Title">
    <w:name w:val="Title"/>
    <w:basedOn w:val="Normal"/>
    <w:qFormat/>
    <w:rsid w:val="00F374E1"/>
    <w:pPr>
      <w:jc w:val="center"/>
    </w:pPr>
    <w:rPr>
      <w:rFonts w:ascii="Arial Black" w:hAnsi="Arial Black" w:cs="Arial"/>
      <w:b/>
      <w:bCs/>
      <w:sz w:val="28"/>
    </w:rPr>
  </w:style>
  <w:style w:type="character" w:styleId="Hyperlink">
    <w:name w:val="Hyperlink"/>
    <w:basedOn w:val="DefaultParagraphFont"/>
    <w:semiHidden/>
    <w:rsid w:val="00F374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68EB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D6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E81"/>
    <w:rPr>
      <w:sz w:val="24"/>
      <w:szCs w:val="24"/>
    </w:rPr>
  </w:style>
  <w:style w:type="paragraph" w:styleId="PlainText">
    <w:name w:val="Plain Text"/>
    <w:basedOn w:val="Normal"/>
    <w:link w:val="PlainTextChar"/>
    <w:rsid w:val="00DD6E8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6E81"/>
    <w:rPr>
      <w:rFonts w:ascii="Courier New" w:hAnsi="Courier New"/>
    </w:rPr>
  </w:style>
  <w:style w:type="paragraph" w:styleId="NormalWeb">
    <w:name w:val="Normal (Web)"/>
    <w:basedOn w:val="Normal"/>
    <w:uiPriority w:val="99"/>
    <w:rsid w:val="009B609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A005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276F4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ecxmsonormal">
    <w:name w:val="ecxmsonormal"/>
    <w:basedOn w:val="Normal"/>
    <w:rsid w:val="002717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nth%20District%20Templates\Ninth%20District%20Monthly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\Ninth District Templates\Ninth District Monthly Report.dot</Template>
  <TotalTime>0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District</vt:lpstr>
    </vt:vector>
  </TitlesOfParts>
  <Company>Toshiba</Company>
  <LinksUpToDate>false</LinksUpToDate>
  <CharactersWithSpaces>1679</CharactersWithSpaces>
  <SharedDoc>false</SharedDoc>
  <HLinks>
    <vt:vector size="6" baseType="variant">
      <vt:variant>
        <vt:i4>6946828</vt:i4>
      </vt:variant>
      <vt:variant>
        <vt:i4>-1</vt:i4>
      </vt:variant>
      <vt:variant>
        <vt:i4>1026</vt:i4>
      </vt:variant>
      <vt:variant>
        <vt:i4>1</vt:i4>
      </vt:variant>
      <vt:variant>
        <vt:lpwstr>pta_with_tag_only_black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District</dc:title>
  <dc:subject/>
  <dc:creator>Matthew Epple</dc:creator>
  <cp:keywords/>
  <cp:lastModifiedBy>Michael King</cp:lastModifiedBy>
  <cp:revision>2</cp:revision>
  <cp:lastPrinted>2009-04-07T17:18:00Z</cp:lastPrinted>
  <dcterms:created xsi:type="dcterms:W3CDTF">2014-03-13T18:29:00Z</dcterms:created>
  <dcterms:modified xsi:type="dcterms:W3CDTF">2014-03-13T18:29:00Z</dcterms:modified>
</cp:coreProperties>
</file>